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A5" w:rsidRDefault="007739A5" w:rsidP="007739A5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>На основу члана 44 Закона о култури („Службени гласник Републике Србије“, број 72/09), члана 37 Статута града Ниша ("Службени лист Града Ниша", број 88/08) и члана 15 Одлуке о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оснивању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CS"/>
        </w:rPr>
        <w:t xml:space="preserve">Народног позоришта у Нишу </w:t>
      </w:r>
      <w:r>
        <w:rPr>
          <w:rFonts w:ascii="Arial" w:hAnsi="Arial" w:cs="Arial"/>
        </w:rPr>
        <w:t>(„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града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Ниша</w:t>
      </w:r>
      <w:proofErr w:type="spellEnd"/>
      <w:r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2/2011-пречишћен текст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Скупштина Града Ниша на седници одржаној</w:t>
      </w:r>
      <w:r>
        <w:rPr>
          <w:rFonts w:ascii="Arial" w:hAnsi="Arial" w:cs="Arial"/>
        </w:rPr>
        <w:t xml:space="preserve"> ________________ </w:t>
      </w:r>
      <w:r>
        <w:rPr>
          <w:rFonts w:ascii="Arial" w:hAnsi="Arial" w:cs="Arial"/>
          <w:lang w:val="sr-Cyrl-CS"/>
        </w:rPr>
        <w:t>донела је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739A5" w:rsidRDefault="007739A5" w:rsidP="007739A5">
      <w:pPr>
        <w:jc w:val="center"/>
        <w:rPr>
          <w:rFonts w:ascii="Arial" w:hAnsi="Arial" w:cs="Arial"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lang w:val="sr-Cyrl-CS"/>
        </w:rPr>
      </w:pPr>
    </w:p>
    <w:p w:rsidR="007739A5" w:rsidRDefault="007739A5" w:rsidP="007739A5">
      <w:pPr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sr-Cyrl-CS"/>
        </w:rPr>
        <w:t>ДАЈЕ СЕ САГЛАСНОСТ</w:t>
      </w:r>
      <w:r>
        <w:rPr>
          <w:rFonts w:ascii="Arial" w:hAnsi="Arial" w:cs="Arial"/>
          <w:lang w:val="sr-Cyrl-CS"/>
        </w:rPr>
        <w:t xml:space="preserve"> на </w:t>
      </w:r>
      <w:r>
        <w:rPr>
          <w:rFonts w:ascii="Arial" w:hAnsi="Arial" w:cs="Arial"/>
        </w:rPr>
        <w:t>П</w:t>
      </w:r>
      <w:r>
        <w:rPr>
          <w:rFonts w:ascii="Arial" w:hAnsi="Arial" w:cs="Arial"/>
          <w:lang/>
        </w:rPr>
        <w:t>лан и п</w:t>
      </w:r>
      <w:proofErr w:type="spellStart"/>
      <w:r>
        <w:rPr>
          <w:rFonts w:ascii="Arial" w:hAnsi="Arial" w:cs="Arial"/>
        </w:rPr>
        <w:t>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CS"/>
        </w:rPr>
        <w:t>Народног</w:t>
      </w:r>
      <w:proofErr w:type="gramEnd"/>
      <w:r>
        <w:rPr>
          <w:rFonts w:ascii="Arial" w:hAnsi="Arial" w:cs="Arial"/>
          <w:lang w:val="sr-Cyrl-CS"/>
        </w:rPr>
        <w:t xml:space="preserve"> позоришта Ниш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 xml:space="preserve">3.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01-25/3</w:t>
      </w:r>
      <w:r>
        <w:rPr>
          <w:rFonts w:ascii="Arial" w:hAnsi="Arial" w:cs="Arial"/>
          <w:lang w:val="sr-Cyrl-CS"/>
        </w:rPr>
        <w:t>, који је донео Управни одбор Установе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на седници одржаној  10</w:t>
      </w:r>
      <w:r>
        <w:rPr>
          <w:rFonts w:ascii="Arial" w:hAnsi="Arial" w:cs="Arial"/>
        </w:rPr>
        <w:t>.01.20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године</w:t>
      </w:r>
      <w:proofErr w:type="spellEnd"/>
      <w:proofErr w:type="gramEnd"/>
      <w:r>
        <w:rPr>
          <w:rFonts w:ascii="Arial" w:hAnsi="Arial" w:cs="Arial"/>
          <w:lang w:val="sr-Cyrl-CS"/>
        </w:rPr>
        <w:t>.</w:t>
      </w:r>
    </w:p>
    <w:p w:rsidR="007739A5" w:rsidRDefault="007739A5" w:rsidP="007739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39A5" w:rsidRDefault="007739A5" w:rsidP="00773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</w:t>
      </w:r>
      <w:r>
        <w:rPr>
          <w:rFonts w:ascii="Arial" w:hAnsi="Arial" w:cs="Arial"/>
        </w:rPr>
        <w:tab/>
        <w:t>П</w:t>
      </w:r>
      <w:r>
        <w:rPr>
          <w:rFonts w:ascii="Arial" w:hAnsi="Arial" w:cs="Arial"/>
          <w:lang/>
        </w:rPr>
        <w:t>лан и п</w:t>
      </w:r>
      <w:proofErr w:type="spellStart"/>
      <w:r>
        <w:rPr>
          <w:rFonts w:ascii="Arial" w:hAnsi="Arial" w:cs="Arial"/>
        </w:rPr>
        <w:t>рограм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Народног позоришта Ниш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3.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реализоваће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 у 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финансијским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планом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у</w:t>
      </w:r>
      <w:proofErr w:type="spellStart"/>
      <w:r>
        <w:rPr>
          <w:rFonts w:ascii="Arial" w:hAnsi="Arial" w:cs="Arial"/>
        </w:rPr>
        <w:t>станове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2013. </w:t>
      </w:r>
      <w:proofErr w:type="spellStart"/>
      <w:proofErr w:type="gramStart"/>
      <w:r>
        <w:rPr>
          <w:rFonts w:ascii="Arial" w:hAnsi="Arial" w:cs="Arial"/>
        </w:rPr>
        <w:t>годину</w:t>
      </w:r>
      <w:proofErr w:type="spellEnd"/>
      <w:proofErr w:type="gramEnd"/>
      <w:r>
        <w:rPr>
          <w:rFonts w:ascii="Arial" w:hAnsi="Arial" w:cs="Arial"/>
        </w:rPr>
        <w:t xml:space="preserve">.  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III</w:t>
      </w:r>
      <w:r>
        <w:rPr>
          <w:rFonts w:ascii="Arial" w:hAnsi="Arial" w:cs="Arial"/>
          <w:lang w:val="sr-Cyrl-CS"/>
        </w:rPr>
        <w:tab/>
        <w:t>Решење доставити Народном позоришту Ниш, Управи за образовање, културу, омладину и спорт и Управи за финансије, изворне приходе локалне самоуправе и јавне набавке.</w:t>
      </w:r>
      <w:proofErr w:type="gramEnd"/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Број: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Нишу, </w:t>
      </w:r>
    </w:p>
    <w:p w:rsidR="007739A5" w:rsidRDefault="007739A5" w:rsidP="007739A5">
      <w:pPr>
        <w:jc w:val="both"/>
        <w:rPr>
          <w:rFonts w:ascii="Arial" w:hAnsi="Arial" w:cs="Arial"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СКУПШТИНА ГРАДА НИША</w:t>
      </w:r>
    </w:p>
    <w:p w:rsidR="007739A5" w:rsidRDefault="007739A5" w:rsidP="007739A5">
      <w:pPr>
        <w:rPr>
          <w:rFonts w:ascii="Arial" w:hAnsi="Arial" w:cs="Arial"/>
          <w:b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lang w:val="sr-Cyrl-CS"/>
        </w:rPr>
        <w:t>Председник</w:t>
      </w:r>
    </w:p>
    <w:p w:rsidR="007739A5" w:rsidRDefault="007739A5" w:rsidP="007739A5">
      <w:pPr>
        <w:rPr>
          <w:rFonts w:ascii="Arial" w:hAnsi="Arial" w:cs="Arial"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</w:p>
    <w:p w:rsidR="007739A5" w:rsidRDefault="007739A5" w:rsidP="007739A5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                                                                </w:t>
      </w:r>
      <w:r>
        <w:rPr>
          <w:rFonts w:ascii="Arial" w:hAnsi="Arial" w:cs="Arial"/>
          <w:lang w:val="sr-Cyrl-CS"/>
        </w:rPr>
        <w:t>Проф. др Миле Илић</w:t>
      </w:r>
    </w:p>
    <w:p w:rsidR="007739A5" w:rsidRDefault="007739A5" w:rsidP="007739A5">
      <w:pPr>
        <w:rPr>
          <w:rFonts w:ascii="Arial" w:hAnsi="Arial" w:cs="Arial"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jc w:val="center"/>
        <w:rPr>
          <w:rFonts w:ascii="Arial" w:hAnsi="Arial" w:cs="Arial"/>
          <w:b/>
          <w:bCs/>
          <w:i/>
          <w:lang w:val="sr-Cyrl-CS"/>
        </w:rPr>
      </w:pPr>
    </w:p>
    <w:p w:rsidR="007739A5" w:rsidRDefault="007739A5" w:rsidP="007739A5">
      <w:pPr>
        <w:spacing w:after="200" w:line="276" w:lineRule="auto"/>
        <w:rPr>
          <w:rFonts w:ascii="Arial" w:hAnsi="Arial" w:cs="Arial"/>
          <w:b/>
          <w:bCs/>
          <w:i/>
          <w:lang w:val="sr-Cyrl-CS"/>
        </w:rPr>
      </w:pPr>
      <w:r>
        <w:rPr>
          <w:rFonts w:ascii="Arial" w:hAnsi="Arial" w:cs="Arial"/>
          <w:b/>
          <w:bCs/>
          <w:i/>
          <w:lang w:val="sr-Cyrl-CS"/>
        </w:rPr>
        <w:br w:type="page"/>
      </w:r>
    </w:p>
    <w:p w:rsidR="007739A5" w:rsidRPr="007739A5" w:rsidRDefault="007739A5" w:rsidP="007739A5">
      <w:pPr>
        <w:jc w:val="center"/>
        <w:rPr>
          <w:rFonts w:ascii="Arial" w:hAnsi="Arial" w:cs="Arial"/>
          <w:b/>
          <w:bCs/>
          <w:i/>
          <w:sz w:val="23"/>
          <w:szCs w:val="23"/>
          <w:lang w:val="sr-Cyrl-CS"/>
        </w:rPr>
      </w:pPr>
      <w:r w:rsidRPr="007739A5">
        <w:rPr>
          <w:rFonts w:ascii="Arial" w:hAnsi="Arial" w:cs="Arial"/>
          <w:b/>
          <w:bCs/>
          <w:i/>
          <w:sz w:val="23"/>
          <w:szCs w:val="23"/>
          <w:lang w:val="sr-Cyrl-CS"/>
        </w:rPr>
        <w:lastRenderedPageBreak/>
        <w:t>О б р а з л о ж е њ е</w:t>
      </w:r>
    </w:p>
    <w:p w:rsidR="007739A5" w:rsidRPr="007739A5" w:rsidRDefault="007739A5" w:rsidP="007739A5">
      <w:pPr>
        <w:jc w:val="center"/>
        <w:rPr>
          <w:rFonts w:ascii="Arial" w:hAnsi="Arial" w:cs="Arial"/>
          <w:b/>
          <w:bCs/>
          <w:sz w:val="23"/>
          <w:szCs w:val="23"/>
          <w:lang w:val="sr-Cyrl-CS"/>
        </w:rPr>
      </w:pPr>
    </w:p>
    <w:p w:rsidR="007739A5" w:rsidRPr="007739A5" w:rsidRDefault="007739A5" w:rsidP="007739A5">
      <w:pPr>
        <w:jc w:val="both"/>
        <w:rPr>
          <w:rFonts w:ascii="Arial" w:hAnsi="Arial" w:cs="Arial"/>
          <w:sz w:val="23"/>
          <w:szCs w:val="23"/>
          <w:lang w:val="sr-Cyrl-CS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ab/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Управни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одбор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>Народног позоришта Ниш</w:t>
      </w:r>
      <w:r w:rsidRPr="007739A5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7739A5">
        <w:rPr>
          <w:rFonts w:ascii="Arial" w:hAnsi="Arial" w:cs="Arial"/>
          <w:sz w:val="23"/>
          <w:szCs w:val="23"/>
        </w:rPr>
        <w:t>на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седници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одржаној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>10.01.2013.</w:t>
      </w:r>
      <w:proofErr w:type="gramEnd"/>
      <w:r w:rsidRPr="007739A5">
        <w:rPr>
          <w:rFonts w:ascii="Arial" w:hAnsi="Arial" w:cs="Arial"/>
          <w:sz w:val="23"/>
          <w:szCs w:val="23"/>
          <w:lang w:val="sr-Cyrl-CS"/>
        </w:rPr>
        <w:t xml:space="preserve"> </w:t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године</w:t>
      </w:r>
      <w:proofErr w:type="spellEnd"/>
      <w:proofErr w:type="gram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донео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је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 П</w:t>
      </w:r>
      <w:r w:rsidRPr="007739A5">
        <w:rPr>
          <w:rFonts w:ascii="Arial" w:hAnsi="Arial" w:cs="Arial"/>
          <w:sz w:val="23"/>
          <w:szCs w:val="23"/>
          <w:lang/>
        </w:rPr>
        <w:t>лан и п</w:t>
      </w:r>
      <w:proofErr w:type="spellStart"/>
      <w:r w:rsidRPr="007739A5">
        <w:rPr>
          <w:rFonts w:ascii="Arial" w:hAnsi="Arial" w:cs="Arial"/>
          <w:sz w:val="23"/>
          <w:szCs w:val="23"/>
        </w:rPr>
        <w:t>рограм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рада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 Народног позоришта Ниш </w:t>
      </w:r>
      <w:proofErr w:type="spellStart"/>
      <w:r w:rsidRPr="007739A5">
        <w:rPr>
          <w:rFonts w:ascii="Arial" w:hAnsi="Arial" w:cs="Arial"/>
          <w:sz w:val="23"/>
          <w:szCs w:val="23"/>
        </w:rPr>
        <w:t>за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201</w:t>
      </w:r>
      <w:r w:rsidRPr="007739A5">
        <w:rPr>
          <w:rFonts w:ascii="Arial" w:hAnsi="Arial" w:cs="Arial"/>
          <w:sz w:val="23"/>
          <w:szCs w:val="23"/>
          <w:lang w:val="sr-Cyrl-CS"/>
        </w:rPr>
        <w:t>3</w:t>
      </w:r>
      <w:r w:rsidRPr="007739A5">
        <w:rPr>
          <w:rFonts w:ascii="Arial" w:hAnsi="Arial" w:cs="Arial"/>
          <w:sz w:val="23"/>
          <w:szCs w:val="23"/>
        </w:rPr>
        <w:t xml:space="preserve">. </w:t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годину</w:t>
      </w:r>
      <w:proofErr w:type="spellEnd"/>
      <w:proofErr w:type="gramEnd"/>
      <w:r w:rsidRPr="007739A5">
        <w:rPr>
          <w:rFonts w:ascii="Arial" w:hAnsi="Arial" w:cs="Arial"/>
          <w:sz w:val="23"/>
          <w:szCs w:val="23"/>
        </w:rPr>
        <w:t>,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број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01-25/3</w:t>
      </w:r>
      <w:r w:rsidRPr="007739A5">
        <w:rPr>
          <w:rFonts w:ascii="Arial" w:hAnsi="Arial" w:cs="Arial"/>
          <w:sz w:val="23"/>
          <w:szCs w:val="23"/>
          <w:lang w:val="sr-Cyrl-CS"/>
        </w:rPr>
        <w:t>.</w:t>
      </w:r>
    </w:p>
    <w:p w:rsidR="007739A5" w:rsidRPr="007739A5" w:rsidRDefault="007739A5" w:rsidP="007739A5">
      <w:pPr>
        <w:ind w:firstLine="720"/>
        <w:jc w:val="both"/>
        <w:rPr>
          <w:rFonts w:ascii="Arial" w:hAnsi="Arial" w:cs="Arial"/>
          <w:sz w:val="23"/>
          <w:szCs w:val="23"/>
          <w:lang w:val="ru-RU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>У 2013. години</w:t>
      </w:r>
      <w:r w:rsidRPr="007739A5">
        <w:rPr>
          <w:rFonts w:ascii="Arial" w:hAnsi="Arial" w:cs="Arial"/>
          <w:sz w:val="23"/>
          <w:szCs w:val="23"/>
          <w:lang w:val="ru-RU"/>
        </w:rPr>
        <w:t xml:space="preserve"> Народно позориште Ниш планира да настави са креативним радом реализујући представе и друге уметничке пројекте који гарантују успех и висок уметнички ниво. Са циљем да постигне</w:t>
      </w:r>
      <w:r w:rsidRPr="007739A5">
        <w:rPr>
          <w:rFonts w:ascii="Arial" w:hAnsi="Arial" w:cs="Arial"/>
          <w:b/>
          <w:sz w:val="23"/>
          <w:szCs w:val="23"/>
          <w:lang w:val="sr-Cyrl-CS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планиран </w:t>
      </w:r>
      <w:r w:rsidRPr="007739A5">
        <w:rPr>
          <w:rFonts w:ascii="Arial" w:hAnsi="Arial" w:cs="Arial"/>
          <w:sz w:val="23"/>
          <w:szCs w:val="23"/>
          <w:lang w:val="ru-RU"/>
        </w:rPr>
        <w:t>културни, образовни и социјални ефекат, Народно позориште ће радити на анимирању младе публике, на стварању нових партне</w:t>
      </w:r>
      <w:r w:rsidRPr="007739A5">
        <w:rPr>
          <w:rFonts w:ascii="Arial" w:hAnsi="Arial" w:cs="Arial"/>
          <w:sz w:val="23"/>
          <w:szCs w:val="23"/>
          <w:lang w:val="sr-Cyrl-CS"/>
        </w:rPr>
        <w:t>р</w:t>
      </w:r>
      <w:r w:rsidRPr="007739A5">
        <w:rPr>
          <w:rFonts w:ascii="Arial" w:hAnsi="Arial" w:cs="Arial"/>
          <w:sz w:val="23"/>
          <w:szCs w:val="23"/>
          <w:lang w:val="ru-RU"/>
        </w:rPr>
        <w:t>става са културним центрима и амбасадама страних земаља, повезивању са европском театарском мрежом преко фестивала  и  повећању броја гостовања, семинара и радионица. У те сврхе планирана је и реализација новог динамичног маркетиншког концепта и новог визуелног идентитета ове установе.</w:t>
      </w:r>
    </w:p>
    <w:p w:rsidR="007739A5" w:rsidRPr="007739A5" w:rsidRDefault="007739A5" w:rsidP="007739A5">
      <w:pPr>
        <w:ind w:firstLine="720"/>
        <w:jc w:val="both"/>
        <w:rPr>
          <w:rFonts w:ascii="Arial" w:hAnsi="Arial" w:cs="Arial"/>
          <w:sz w:val="23"/>
          <w:szCs w:val="23"/>
          <w:lang w:eastAsia="ar-SA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>Народно позориште планира извођење  најмање шест премијерних представа. Избор наслова и</w:t>
      </w:r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редослед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изласка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премијера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>зависиће од</w:t>
      </w:r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сценско-техничк</w:t>
      </w:r>
      <w:proofErr w:type="spellEnd"/>
      <w:r w:rsidRPr="007739A5">
        <w:rPr>
          <w:rFonts w:ascii="Arial" w:hAnsi="Arial" w:cs="Arial"/>
          <w:sz w:val="23"/>
          <w:szCs w:val="23"/>
          <w:lang w:val="sr-Cyrl-CS"/>
        </w:rPr>
        <w:t>е</w:t>
      </w:r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сложености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пројеката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7739A5">
        <w:rPr>
          <w:rFonts w:ascii="Arial" w:hAnsi="Arial" w:cs="Arial"/>
          <w:sz w:val="23"/>
          <w:szCs w:val="23"/>
        </w:rPr>
        <w:t>као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и </w:t>
      </w:r>
      <w:r w:rsidRPr="007739A5">
        <w:rPr>
          <w:rFonts w:ascii="Arial" w:hAnsi="Arial" w:cs="Arial"/>
          <w:sz w:val="23"/>
          <w:szCs w:val="23"/>
          <w:lang w:val="sr-Cyrl-CS"/>
        </w:rPr>
        <w:t>од</w:t>
      </w:r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термински</w:t>
      </w:r>
      <w:proofErr w:type="spellEnd"/>
      <w:r w:rsidRPr="007739A5">
        <w:rPr>
          <w:rFonts w:ascii="Arial" w:hAnsi="Arial" w:cs="Arial"/>
          <w:sz w:val="23"/>
          <w:szCs w:val="23"/>
          <w:lang w:val="sr-Cyrl-CS"/>
        </w:rPr>
        <w:t>х</w:t>
      </w:r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могућности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ствара</w:t>
      </w:r>
      <w:proofErr w:type="spellEnd"/>
      <w:r w:rsidRPr="007739A5">
        <w:rPr>
          <w:rFonts w:ascii="Arial" w:hAnsi="Arial" w:cs="Arial"/>
          <w:sz w:val="23"/>
          <w:szCs w:val="23"/>
          <w:lang w:val="sr-Latn-CS"/>
        </w:rPr>
        <w:t>ла</w:t>
      </w:r>
      <w:proofErr w:type="spellStart"/>
      <w:r w:rsidRPr="007739A5">
        <w:rPr>
          <w:rFonts w:ascii="Arial" w:hAnsi="Arial" w:cs="Arial"/>
          <w:sz w:val="23"/>
          <w:szCs w:val="23"/>
        </w:rPr>
        <w:t>ца</w:t>
      </w:r>
      <w:proofErr w:type="spellEnd"/>
      <w:r w:rsidRPr="007739A5">
        <w:rPr>
          <w:rFonts w:ascii="Arial" w:hAnsi="Arial" w:cs="Arial"/>
          <w:sz w:val="23"/>
          <w:szCs w:val="23"/>
        </w:rPr>
        <w:t>.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 Премијерни програм започиње представом  „Константин – знамење анђела“, 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 xml:space="preserve">поводом </w:t>
      </w:r>
      <w:r w:rsidRPr="007739A5">
        <w:rPr>
          <w:rFonts w:ascii="Arial" w:hAnsi="Arial" w:cs="Arial"/>
          <w:bCs/>
          <w:noProof/>
          <w:sz w:val="23"/>
          <w:szCs w:val="23"/>
          <w:lang w:val="sr-Cyrl-CS"/>
        </w:rPr>
        <w:t>17.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 xml:space="preserve"> векова хришћанства,</w:t>
      </w:r>
      <w:r w:rsidRPr="007739A5">
        <w:rPr>
          <w:rFonts w:ascii="Arial" w:hAnsi="Arial" w:cs="Arial"/>
          <w:bCs/>
          <w:noProof/>
          <w:sz w:val="23"/>
          <w:szCs w:val="23"/>
          <w:lang w:val="sr-Cyrl-CS"/>
        </w:rPr>
        <w:t xml:space="preserve"> 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>откад је Константин Велики Миланским едиктом обуставио прогон хришћана и дао им слободу вероисповести</w:t>
      </w:r>
      <w:r w:rsidRPr="007739A5">
        <w:rPr>
          <w:rFonts w:ascii="Arial" w:hAnsi="Arial" w:cs="Arial"/>
          <w:bCs/>
          <w:noProof/>
          <w:sz w:val="23"/>
          <w:szCs w:val="23"/>
        </w:rPr>
        <w:t>.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 xml:space="preserve"> </w:t>
      </w:r>
      <w:r w:rsidRPr="007739A5">
        <w:rPr>
          <w:rFonts w:ascii="Arial" w:hAnsi="Arial" w:cs="Arial"/>
          <w:bCs/>
          <w:noProof/>
          <w:sz w:val="23"/>
          <w:szCs w:val="23"/>
          <w:lang w:val="sr-Cyrl-CS"/>
        </w:rPr>
        <w:t xml:space="preserve">Реч је о 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 xml:space="preserve"> комад</w:t>
      </w:r>
      <w:r w:rsidRPr="007739A5">
        <w:rPr>
          <w:rFonts w:ascii="Arial" w:hAnsi="Arial" w:cs="Arial"/>
          <w:bCs/>
          <w:noProof/>
          <w:sz w:val="23"/>
          <w:szCs w:val="23"/>
        </w:rPr>
        <w:t>у</w:t>
      </w:r>
      <w:r w:rsidRPr="007739A5">
        <w:rPr>
          <w:rFonts w:ascii="Arial" w:hAnsi="Arial" w:cs="Arial"/>
          <w:bCs/>
          <w:noProof/>
          <w:sz w:val="23"/>
          <w:szCs w:val="23"/>
          <w:lang w:val="sr-Latn-CS"/>
        </w:rPr>
        <w:t xml:space="preserve"> који се бави животом ове значајне историјске личности</w:t>
      </w:r>
      <w:r w:rsidRPr="007739A5">
        <w:rPr>
          <w:rFonts w:ascii="Arial" w:hAnsi="Arial" w:cs="Arial"/>
          <w:bCs/>
          <w:noProof/>
          <w:sz w:val="23"/>
          <w:szCs w:val="23"/>
        </w:rPr>
        <w:t>.</w:t>
      </w:r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</w:p>
    <w:p w:rsidR="007739A5" w:rsidRPr="007739A5" w:rsidRDefault="007739A5" w:rsidP="007739A5">
      <w:pPr>
        <w:ind w:firstLine="720"/>
        <w:jc w:val="both"/>
        <w:rPr>
          <w:rFonts w:ascii="Arial" w:hAnsi="Arial" w:cs="Arial"/>
          <w:sz w:val="23"/>
          <w:szCs w:val="23"/>
          <w:lang w:eastAsia="ar-SA"/>
        </w:rPr>
      </w:pPr>
      <w:r w:rsidRPr="007739A5">
        <w:rPr>
          <w:rFonts w:ascii="Arial" w:hAnsi="Arial" w:cs="Arial"/>
          <w:sz w:val="23"/>
          <w:szCs w:val="23"/>
          <w:lang w:eastAsia="ar-SA"/>
        </w:rPr>
        <w:t xml:space="preserve">С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об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иром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чињеницу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да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је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цела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2013.година у </w:t>
      </w:r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наку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обеле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ж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авања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Миланског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едикта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,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Маркетинг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служба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Народног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по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ори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ш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та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ће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настојати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да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у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складу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са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овим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начајним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јубилејем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осмисли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и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испрати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кампању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под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радним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насловом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ТЕАТАР О КОНСТАНТИНУ,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која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ће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трајати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током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целе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године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у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ра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личитим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фа</w:t>
      </w:r>
      <w:proofErr w:type="spellEnd"/>
      <w:r w:rsidRPr="007739A5">
        <w:rPr>
          <w:rFonts w:ascii="Arial" w:hAnsi="Arial" w:cs="Arial"/>
          <w:sz w:val="23"/>
          <w:szCs w:val="23"/>
          <w:lang w:val="sr-Cyrl-CS" w:eastAsia="ar-SA"/>
        </w:rPr>
        <w:t>з</w:t>
      </w:r>
      <w:proofErr w:type="spellStart"/>
      <w:r w:rsidRPr="007739A5">
        <w:rPr>
          <w:rFonts w:ascii="Arial" w:hAnsi="Arial" w:cs="Arial"/>
          <w:sz w:val="23"/>
          <w:szCs w:val="23"/>
          <w:lang w:eastAsia="ar-SA"/>
        </w:rPr>
        <w:t>ама</w:t>
      </w:r>
      <w:proofErr w:type="spellEnd"/>
      <w:r w:rsidRPr="007739A5">
        <w:rPr>
          <w:rFonts w:ascii="Arial" w:hAnsi="Arial" w:cs="Arial"/>
          <w:sz w:val="23"/>
          <w:szCs w:val="23"/>
          <w:lang w:eastAsia="ar-SA"/>
        </w:rPr>
        <w:t>.</w:t>
      </w:r>
    </w:p>
    <w:p w:rsidR="007739A5" w:rsidRPr="007739A5" w:rsidRDefault="007739A5" w:rsidP="007739A5">
      <w:pPr>
        <w:jc w:val="both"/>
        <w:rPr>
          <w:rFonts w:ascii="Arial" w:hAnsi="Arial" w:cs="Arial"/>
          <w:sz w:val="23"/>
          <w:szCs w:val="23"/>
          <w:lang w:val="sr-Latn-CS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ab/>
        <w:t>Уз реализацију премијерног програма, на</w:t>
      </w:r>
      <w:r w:rsidRPr="007739A5">
        <w:rPr>
          <w:rFonts w:ascii="Arial" w:hAnsi="Arial" w:cs="Arial"/>
          <w:sz w:val="23"/>
          <w:szCs w:val="23"/>
          <w:lang w:val="ru-RU"/>
        </w:rPr>
        <w:t xml:space="preserve"> репертоару Народног позоришта у 2013. наћи ће се и велики број представа из претходних година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. Планира се учешће на свим значајним позоришним фестивалима у земљи и иностранству. Такође у плану су и гостовања </w:t>
      </w:r>
      <w:r w:rsidRPr="007739A5">
        <w:rPr>
          <w:rFonts w:ascii="Arial" w:hAnsi="Arial" w:cs="Arial"/>
          <w:sz w:val="23"/>
          <w:szCs w:val="23"/>
          <w:lang w:val="ru-RU"/>
        </w:rPr>
        <w:t xml:space="preserve"> у великим културним центрима у земљи, у мањим местима, где техничке могућности то дозвољавају и у градовима  страних држава са којима позориште има вишегодишњу успешну сарадњу.</w:t>
      </w:r>
    </w:p>
    <w:p w:rsidR="007739A5" w:rsidRPr="007739A5" w:rsidRDefault="007739A5" w:rsidP="007739A5">
      <w:pPr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7739A5" w:rsidRPr="007739A5" w:rsidRDefault="007739A5" w:rsidP="007739A5">
      <w:pPr>
        <w:ind w:firstLine="720"/>
        <w:jc w:val="both"/>
        <w:rPr>
          <w:rFonts w:ascii="Arial" w:hAnsi="Arial" w:cs="Arial"/>
          <w:sz w:val="23"/>
          <w:szCs w:val="23"/>
          <w:lang w:val="sr-Cyrl-CS"/>
        </w:rPr>
      </w:pPr>
      <w:r w:rsidRPr="007739A5">
        <w:rPr>
          <w:rFonts w:ascii="Arial" w:hAnsi="Arial" w:cs="Arial"/>
          <w:sz w:val="23"/>
          <w:szCs w:val="23"/>
          <w:lang w:val="sr-Cyrl-CS"/>
        </w:rPr>
        <w:t>Управа за образовање, културу, омладину и спорт је, као директни корисник,  дала сагласност на Финансијски план Установе, који је у циљу целовитог сагледавања Програма достављен у прилогу.</w:t>
      </w:r>
    </w:p>
    <w:p w:rsidR="007739A5" w:rsidRPr="007739A5" w:rsidRDefault="007739A5" w:rsidP="007739A5">
      <w:pPr>
        <w:jc w:val="both"/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  <w:lang w:val="ru-RU"/>
        </w:rPr>
        <w:tab/>
      </w:r>
      <w:proofErr w:type="spellStart"/>
      <w:r w:rsidRPr="007739A5">
        <w:rPr>
          <w:rFonts w:ascii="Arial" w:hAnsi="Arial" w:cs="Arial"/>
          <w:sz w:val="23"/>
          <w:szCs w:val="23"/>
        </w:rPr>
        <w:t>Имајући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у </w:t>
      </w:r>
      <w:proofErr w:type="spellStart"/>
      <w:r w:rsidRPr="007739A5">
        <w:rPr>
          <w:rFonts w:ascii="Arial" w:hAnsi="Arial" w:cs="Arial"/>
          <w:sz w:val="23"/>
          <w:szCs w:val="23"/>
        </w:rPr>
        <w:t>виду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да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је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 </w:t>
      </w:r>
      <w:proofErr w:type="spellStart"/>
      <w:r w:rsidRPr="007739A5">
        <w:rPr>
          <w:rFonts w:ascii="Arial" w:hAnsi="Arial" w:cs="Arial"/>
          <w:sz w:val="23"/>
          <w:szCs w:val="23"/>
        </w:rPr>
        <w:t>Програм</w:t>
      </w:r>
      <w:proofErr w:type="spellEnd"/>
      <w:proofErr w:type="gramEnd"/>
      <w:r w:rsidRPr="007739A5">
        <w:rPr>
          <w:rFonts w:ascii="Arial" w:hAnsi="Arial" w:cs="Arial"/>
          <w:sz w:val="23"/>
          <w:szCs w:val="23"/>
        </w:rPr>
        <w:t xml:space="preserve">  </w:t>
      </w:r>
      <w:proofErr w:type="spellStart"/>
      <w:r w:rsidRPr="007739A5">
        <w:rPr>
          <w:rFonts w:ascii="Arial" w:hAnsi="Arial" w:cs="Arial"/>
          <w:sz w:val="23"/>
          <w:szCs w:val="23"/>
        </w:rPr>
        <w:t>сачињен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у </w:t>
      </w:r>
      <w:proofErr w:type="spellStart"/>
      <w:r w:rsidRPr="007739A5">
        <w:rPr>
          <w:rFonts w:ascii="Arial" w:hAnsi="Arial" w:cs="Arial"/>
          <w:sz w:val="23"/>
          <w:szCs w:val="23"/>
        </w:rPr>
        <w:t>складу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законом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7739A5">
        <w:rPr>
          <w:rFonts w:ascii="Arial" w:hAnsi="Arial" w:cs="Arial"/>
          <w:sz w:val="23"/>
          <w:szCs w:val="23"/>
        </w:rPr>
        <w:t>прописима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Града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и </w:t>
      </w:r>
      <w:proofErr w:type="spellStart"/>
      <w:r w:rsidRPr="007739A5">
        <w:rPr>
          <w:rFonts w:ascii="Arial" w:hAnsi="Arial" w:cs="Arial"/>
          <w:sz w:val="23"/>
          <w:szCs w:val="23"/>
        </w:rPr>
        <w:t>циљевима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оснивања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Установе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,  </w:t>
      </w:r>
      <w:proofErr w:type="spellStart"/>
      <w:r w:rsidRPr="007739A5">
        <w:rPr>
          <w:rFonts w:ascii="Arial" w:hAnsi="Arial" w:cs="Arial"/>
          <w:sz w:val="23"/>
          <w:szCs w:val="23"/>
        </w:rPr>
        <w:t>предлаже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доношење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решења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о </w:t>
      </w:r>
      <w:proofErr w:type="spellStart"/>
      <w:r w:rsidRPr="007739A5">
        <w:rPr>
          <w:rFonts w:ascii="Arial" w:hAnsi="Arial" w:cs="Arial"/>
          <w:sz w:val="23"/>
          <w:szCs w:val="23"/>
        </w:rPr>
        <w:t>давању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сагласности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на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П</w:t>
      </w:r>
      <w:r w:rsidRPr="007739A5">
        <w:rPr>
          <w:rFonts w:ascii="Arial" w:hAnsi="Arial" w:cs="Arial"/>
          <w:sz w:val="23"/>
          <w:szCs w:val="23"/>
          <w:lang/>
        </w:rPr>
        <w:t>лан и п</w:t>
      </w:r>
      <w:proofErr w:type="spellStart"/>
      <w:r w:rsidRPr="007739A5">
        <w:rPr>
          <w:rFonts w:ascii="Arial" w:hAnsi="Arial" w:cs="Arial"/>
          <w:sz w:val="23"/>
          <w:szCs w:val="23"/>
        </w:rPr>
        <w:t>рограм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рада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 </w:t>
      </w:r>
      <w:r w:rsidRPr="007739A5">
        <w:rPr>
          <w:rFonts w:ascii="Arial" w:hAnsi="Arial" w:cs="Arial"/>
          <w:sz w:val="23"/>
          <w:szCs w:val="23"/>
          <w:lang w:val="sr-Cyrl-CS"/>
        </w:rPr>
        <w:t>Народног позоришта Ниш</w:t>
      </w:r>
      <w:bookmarkStart w:id="0" w:name="_GoBack"/>
      <w:bookmarkEnd w:id="0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за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201</w:t>
      </w:r>
      <w:r w:rsidRPr="007739A5">
        <w:rPr>
          <w:rFonts w:ascii="Arial" w:hAnsi="Arial" w:cs="Arial"/>
          <w:sz w:val="23"/>
          <w:szCs w:val="23"/>
          <w:lang w:val="sr-Cyrl-CS"/>
        </w:rPr>
        <w:t>3</w:t>
      </w:r>
      <w:r w:rsidRPr="007739A5">
        <w:rPr>
          <w:rFonts w:ascii="Arial" w:hAnsi="Arial" w:cs="Arial"/>
          <w:sz w:val="23"/>
          <w:szCs w:val="23"/>
        </w:rPr>
        <w:t xml:space="preserve">. </w:t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годину</w:t>
      </w:r>
      <w:proofErr w:type="spellEnd"/>
      <w:proofErr w:type="gramEnd"/>
      <w:r w:rsidRPr="007739A5">
        <w:rPr>
          <w:rFonts w:ascii="Arial" w:hAnsi="Arial" w:cs="Arial"/>
          <w:sz w:val="23"/>
          <w:szCs w:val="23"/>
        </w:rPr>
        <w:t>.</w:t>
      </w:r>
    </w:p>
    <w:p w:rsidR="007739A5" w:rsidRPr="007739A5" w:rsidRDefault="007739A5" w:rsidP="007739A5">
      <w:pPr>
        <w:jc w:val="center"/>
        <w:rPr>
          <w:rFonts w:ascii="Arial" w:hAnsi="Arial" w:cs="Arial"/>
          <w:b/>
          <w:sz w:val="23"/>
          <w:szCs w:val="23"/>
          <w:lang w:val="sr-Cyrl-CS"/>
        </w:rPr>
      </w:pPr>
      <w:r w:rsidRPr="007739A5">
        <w:rPr>
          <w:rFonts w:ascii="Arial" w:hAnsi="Arial" w:cs="Arial"/>
          <w:b/>
          <w:sz w:val="23"/>
          <w:szCs w:val="23"/>
          <w:lang w:val="sr-Cyrl-CS"/>
        </w:rPr>
        <w:tab/>
        <w:t xml:space="preserve"> </w:t>
      </w:r>
      <w:r w:rsidRPr="007739A5">
        <w:rPr>
          <w:rFonts w:ascii="Arial" w:hAnsi="Arial" w:cs="Arial"/>
          <w:sz w:val="23"/>
          <w:szCs w:val="23"/>
          <w:lang w:val="sr-Cyrl-CS"/>
        </w:rPr>
        <w:t xml:space="preserve">                </w:t>
      </w:r>
      <w:r w:rsidRPr="007739A5">
        <w:rPr>
          <w:rFonts w:ascii="Arial" w:hAnsi="Arial" w:cs="Arial"/>
          <w:sz w:val="23"/>
          <w:szCs w:val="23"/>
          <w:lang w:val="sr-Cyrl-CS"/>
        </w:rPr>
        <w:tab/>
        <w:t xml:space="preserve"> </w:t>
      </w:r>
    </w:p>
    <w:p w:rsidR="007739A5" w:rsidRPr="007739A5" w:rsidRDefault="007739A5" w:rsidP="007739A5">
      <w:pPr>
        <w:ind w:left="3600" w:firstLine="720"/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      </w:t>
      </w:r>
      <w:proofErr w:type="spellStart"/>
      <w:r w:rsidRPr="007739A5">
        <w:rPr>
          <w:rFonts w:ascii="Arial" w:hAnsi="Arial" w:cs="Arial"/>
          <w:sz w:val="23"/>
          <w:szCs w:val="23"/>
        </w:rPr>
        <w:t>По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овлашћењу-Начелник</w:t>
      </w:r>
      <w:proofErr w:type="spellEnd"/>
    </w:p>
    <w:p w:rsidR="007739A5" w:rsidRPr="007739A5" w:rsidRDefault="007739A5" w:rsidP="007739A5">
      <w:pPr>
        <w:ind w:left="2977" w:firstLine="1343"/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</w:t>
      </w:r>
      <w:proofErr w:type="spellStart"/>
      <w:r w:rsidRPr="007739A5">
        <w:rPr>
          <w:rFonts w:ascii="Arial" w:hAnsi="Arial" w:cs="Arial"/>
          <w:sz w:val="23"/>
          <w:szCs w:val="23"/>
        </w:rPr>
        <w:t>Управе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за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образовање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7739A5">
        <w:rPr>
          <w:rFonts w:ascii="Arial" w:hAnsi="Arial" w:cs="Arial"/>
          <w:sz w:val="23"/>
          <w:szCs w:val="23"/>
        </w:rPr>
        <w:t>културу</w:t>
      </w:r>
      <w:proofErr w:type="spellEnd"/>
      <w:r w:rsidRPr="007739A5">
        <w:rPr>
          <w:rFonts w:ascii="Arial" w:hAnsi="Arial" w:cs="Arial"/>
          <w:sz w:val="23"/>
          <w:szCs w:val="23"/>
        </w:rPr>
        <w:t>,</w:t>
      </w:r>
    </w:p>
    <w:p w:rsidR="007739A5" w:rsidRPr="007739A5" w:rsidRDefault="007739A5" w:rsidP="007739A5">
      <w:pPr>
        <w:ind w:left="2977" w:firstLine="1343"/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           </w:t>
      </w:r>
      <w:proofErr w:type="spellStart"/>
      <w:proofErr w:type="gramStart"/>
      <w:r w:rsidRPr="007739A5">
        <w:rPr>
          <w:rFonts w:ascii="Arial" w:hAnsi="Arial" w:cs="Arial"/>
          <w:sz w:val="23"/>
          <w:szCs w:val="23"/>
        </w:rPr>
        <w:t>омладину</w:t>
      </w:r>
      <w:proofErr w:type="spellEnd"/>
      <w:proofErr w:type="gramEnd"/>
      <w:r w:rsidRPr="007739A5">
        <w:rPr>
          <w:rFonts w:ascii="Arial" w:hAnsi="Arial" w:cs="Arial"/>
          <w:sz w:val="23"/>
          <w:szCs w:val="23"/>
        </w:rPr>
        <w:t xml:space="preserve"> и </w:t>
      </w:r>
      <w:proofErr w:type="spellStart"/>
      <w:r w:rsidRPr="007739A5">
        <w:rPr>
          <w:rFonts w:ascii="Arial" w:hAnsi="Arial" w:cs="Arial"/>
          <w:sz w:val="23"/>
          <w:szCs w:val="23"/>
        </w:rPr>
        <w:t>спорт</w:t>
      </w:r>
      <w:proofErr w:type="spellEnd"/>
    </w:p>
    <w:p w:rsidR="007739A5" w:rsidRPr="007739A5" w:rsidRDefault="007739A5" w:rsidP="007739A5">
      <w:pPr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_______________</w:t>
      </w:r>
    </w:p>
    <w:p w:rsidR="007739A5" w:rsidRPr="007739A5" w:rsidRDefault="007739A5" w:rsidP="007739A5">
      <w:pPr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                              </w:t>
      </w:r>
    </w:p>
    <w:p w:rsidR="007739A5" w:rsidRPr="007739A5" w:rsidRDefault="007739A5" w:rsidP="007739A5">
      <w:pPr>
        <w:rPr>
          <w:rFonts w:ascii="Arial" w:hAnsi="Arial" w:cs="Arial"/>
          <w:sz w:val="23"/>
          <w:szCs w:val="23"/>
        </w:rPr>
      </w:pPr>
      <w:r w:rsidRPr="007739A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</w:t>
      </w:r>
      <w:proofErr w:type="spellStart"/>
      <w:r w:rsidRPr="007739A5">
        <w:rPr>
          <w:rFonts w:ascii="Arial" w:hAnsi="Arial" w:cs="Arial"/>
          <w:sz w:val="23"/>
          <w:szCs w:val="23"/>
        </w:rPr>
        <w:t>Јелица</w:t>
      </w:r>
      <w:proofErr w:type="spellEnd"/>
      <w:r w:rsidRPr="007739A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739A5">
        <w:rPr>
          <w:rFonts w:ascii="Arial" w:hAnsi="Arial" w:cs="Arial"/>
          <w:sz w:val="23"/>
          <w:szCs w:val="23"/>
        </w:rPr>
        <w:t>Велаја</w:t>
      </w:r>
      <w:proofErr w:type="spellEnd"/>
    </w:p>
    <w:p w:rsidR="00AB1511" w:rsidRDefault="00AB1511"/>
    <w:sectPr w:rsidR="00AB1511" w:rsidSect="00AB15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39A5"/>
    <w:rsid w:val="007739A5"/>
    <w:rsid w:val="00AB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2013-02-01T09:28:00Z</dcterms:created>
  <dcterms:modified xsi:type="dcterms:W3CDTF">2013-02-01T09:29:00Z</dcterms:modified>
</cp:coreProperties>
</file>